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5D72" w14:textId="7F0D5C4E" w:rsidR="004C115B" w:rsidRDefault="004C115B">
      <w:pPr>
        <w:rPr>
          <w:b/>
          <w:bCs/>
          <w:sz w:val="28"/>
          <w:szCs w:val="28"/>
        </w:rPr>
      </w:pPr>
      <w:r>
        <w:rPr>
          <w:b/>
          <w:bCs/>
          <w:noProof/>
          <w:sz w:val="28"/>
          <w:szCs w:val="28"/>
        </w:rPr>
        <w:drawing>
          <wp:anchor distT="0" distB="0" distL="114300" distR="114300" simplePos="0" relativeHeight="251658240" behindDoc="1" locked="0" layoutInCell="1" allowOverlap="1" wp14:anchorId="3045B568" wp14:editId="646F3794">
            <wp:simplePos x="0" y="0"/>
            <wp:positionH relativeFrom="column">
              <wp:posOffset>4876800</wp:posOffset>
            </wp:positionH>
            <wp:positionV relativeFrom="paragraph">
              <wp:posOffset>0</wp:posOffset>
            </wp:positionV>
            <wp:extent cx="1143635" cy="1429385"/>
            <wp:effectExtent l="0" t="0" r="0" b="0"/>
            <wp:wrapTight wrapText="bothSides">
              <wp:wrapPolygon edited="0">
                <wp:start x="0" y="0"/>
                <wp:lineTo x="0" y="21303"/>
                <wp:lineTo x="21228" y="21303"/>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635" cy="1429385"/>
                    </a:xfrm>
                    <a:prstGeom prst="rect">
                      <a:avLst/>
                    </a:prstGeom>
                    <a:noFill/>
                  </pic:spPr>
                </pic:pic>
              </a:graphicData>
            </a:graphic>
            <wp14:sizeRelH relativeFrom="page">
              <wp14:pctWidth>0</wp14:pctWidth>
            </wp14:sizeRelH>
            <wp14:sizeRelV relativeFrom="page">
              <wp14:pctHeight>0</wp14:pctHeight>
            </wp14:sizeRelV>
          </wp:anchor>
        </w:drawing>
      </w:r>
    </w:p>
    <w:p w14:paraId="5EC835B5" w14:textId="77777777" w:rsidR="004C115B" w:rsidRPr="004C115B" w:rsidRDefault="00EF427A" w:rsidP="004C115B">
      <w:pPr>
        <w:spacing w:after="0" w:line="240" w:lineRule="auto"/>
        <w:rPr>
          <w:b/>
          <w:bCs/>
          <w:sz w:val="32"/>
          <w:szCs w:val="32"/>
        </w:rPr>
      </w:pPr>
      <w:r w:rsidRPr="004C115B">
        <w:rPr>
          <w:b/>
          <w:bCs/>
          <w:sz w:val="32"/>
          <w:szCs w:val="32"/>
        </w:rPr>
        <w:t xml:space="preserve">Bellringing Policy </w:t>
      </w:r>
    </w:p>
    <w:p w14:paraId="4F6B3A48" w14:textId="6A98A097" w:rsidR="00EF427A" w:rsidRPr="004C115B" w:rsidRDefault="00331E49" w:rsidP="004C115B">
      <w:pPr>
        <w:spacing w:after="0" w:line="240" w:lineRule="auto"/>
        <w:rPr>
          <w:sz w:val="32"/>
          <w:szCs w:val="32"/>
        </w:rPr>
      </w:pPr>
      <w:r>
        <w:rPr>
          <w:b/>
          <w:bCs/>
          <w:sz w:val="32"/>
          <w:szCs w:val="32"/>
        </w:rPr>
        <w:t>St Lawrence</w:t>
      </w:r>
      <w:r w:rsidR="00313154">
        <w:rPr>
          <w:b/>
          <w:bCs/>
          <w:sz w:val="32"/>
          <w:szCs w:val="32"/>
        </w:rPr>
        <w:t xml:space="preserve"> Church, Alton</w:t>
      </w:r>
    </w:p>
    <w:p w14:paraId="0EF8CB08" w14:textId="77777777" w:rsidR="004C115B" w:rsidRDefault="004C115B">
      <w:pPr>
        <w:rPr>
          <w:sz w:val="24"/>
          <w:szCs w:val="24"/>
        </w:rPr>
      </w:pPr>
    </w:p>
    <w:p w14:paraId="46BAFA56" w14:textId="6A9598EB" w:rsidR="00EF427A" w:rsidRDefault="00EF427A">
      <w:pPr>
        <w:rPr>
          <w:sz w:val="24"/>
          <w:szCs w:val="24"/>
        </w:rPr>
      </w:pPr>
      <w:r w:rsidRPr="00EF427A">
        <w:rPr>
          <w:sz w:val="24"/>
          <w:szCs w:val="24"/>
        </w:rPr>
        <w:t xml:space="preserve">The Parish of the Resurrection welcomes the use of the </w:t>
      </w:r>
      <w:r w:rsidR="00331E49">
        <w:rPr>
          <w:sz w:val="24"/>
          <w:szCs w:val="24"/>
        </w:rPr>
        <w:t>St Lawrence</w:t>
      </w:r>
      <w:r w:rsidR="00313154">
        <w:rPr>
          <w:sz w:val="24"/>
          <w:szCs w:val="24"/>
        </w:rPr>
        <w:t xml:space="preserve"> Church</w:t>
      </w:r>
      <w:r w:rsidRPr="00EF427A">
        <w:rPr>
          <w:sz w:val="24"/>
          <w:szCs w:val="24"/>
        </w:rPr>
        <w:t xml:space="preserve"> bells to call the congregations to worship, to declare the Christian presence in the town and as part of a wider mission to encourage the ringing of church bells. We therefore support the Parish of the Resurrection Bellringers, the use of the bells for competitions and events organised by our own bellringers, the Alton &amp; Petersfield &amp; District of </w:t>
      </w:r>
      <w:proofErr w:type="gramStart"/>
      <w:r w:rsidRPr="00EF427A">
        <w:rPr>
          <w:sz w:val="24"/>
          <w:szCs w:val="24"/>
        </w:rPr>
        <w:t>Bellringers</w:t>
      </w:r>
      <w:proofErr w:type="gramEnd"/>
      <w:r w:rsidR="004C115B">
        <w:rPr>
          <w:sz w:val="24"/>
          <w:szCs w:val="24"/>
        </w:rPr>
        <w:t xml:space="preserve"> </w:t>
      </w:r>
      <w:r w:rsidRPr="00EF427A">
        <w:rPr>
          <w:sz w:val="24"/>
          <w:szCs w:val="24"/>
        </w:rPr>
        <w:t xml:space="preserve">and the use of the tower by visiting teams of ringers. </w:t>
      </w:r>
    </w:p>
    <w:p w14:paraId="5FE33E46" w14:textId="77777777" w:rsidR="00EF427A" w:rsidRDefault="00EF427A">
      <w:pPr>
        <w:rPr>
          <w:sz w:val="24"/>
          <w:szCs w:val="24"/>
        </w:rPr>
      </w:pPr>
      <w:r w:rsidRPr="00EF427A">
        <w:rPr>
          <w:sz w:val="24"/>
          <w:szCs w:val="24"/>
        </w:rPr>
        <w:t xml:space="preserve">However, </w:t>
      </w:r>
      <w:proofErr w:type="gramStart"/>
      <w:r w:rsidRPr="00EF427A">
        <w:rPr>
          <w:sz w:val="24"/>
          <w:szCs w:val="24"/>
        </w:rPr>
        <w:t>in order to</w:t>
      </w:r>
      <w:proofErr w:type="gramEnd"/>
      <w:r w:rsidRPr="00EF427A">
        <w:rPr>
          <w:sz w:val="24"/>
          <w:szCs w:val="24"/>
        </w:rPr>
        <w:t xml:space="preserve"> be a good neighbour, we are conscious of our duty not to disturb the peace of the surrounding area unduly. </w:t>
      </w:r>
    </w:p>
    <w:p w14:paraId="39AA91DE" w14:textId="77777777" w:rsidR="00EF427A" w:rsidRDefault="00EF427A">
      <w:pPr>
        <w:rPr>
          <w:sz w:val="24"/>
          <w:szCs w:val="24"/>
        </w:rPr>
      </w:pPr>
      <w:r w:rsidRPr="00EF427A">
        <w:rPr>
          <w:sz w:val="24"/>
          <w:szCs w:val="24"/>
        </w:rPr>
        <w:t xml:space="preserve">To promote a reasonable balance between these two aims above we agree the following: </w:t>
      </w:r>
    </w:p>
    <w:p w14:paraId="36DA25BF" w14:textId="27EFEE4F" w:rsidR="00EF427A" w:rsidRPr="00455269" w:rsidRDefault="00331E49" w:rsidP="00313154">
      <w:pPr>
        <w:ind w:left="426"/>
        <w:rPr>
          <w:sz w:val="24"/>
          <w:szCs w:val="24"/>
        </w:rPr>
      </w:pPr>
      <w:r>
        <w:rPr>
          <w:sz w:val="24"/>
          <w:szCs w:val="24"/>
        </w:rPr>
        <w:t>SL</w:t>
      </w:r>
      <w:r w:rsidR="00455269">
        <w:rPr>
          <w:sz w:val="24"/>
          <w:szCs w:val="24"/>
        </w:rPr>
        <w:t xml:space="preserve">1. </w:t>
      </w:r>
      <w:r w:rsidR="00EF427A" w:rsidRPr="00455269">
        <w:rPr>
          <w:sz w:val="24"/>
          <w:szCs w:val="24"/>
        </w:rPr>
        <w:t xml:space="preserve">That bells are rung for all church services, </w:t>
      </w:r>
      <w:r w:rsidR="00313154">
        <w:rPr>
          <w:sz w:val="24"/>
          <w:szCs w:val="24"/>
        </w:rPr>
        <w:t xml:space="preserve">other than the 8am Holy Communion service, </w:t>
      </w:r>
      <w:r w:rsidR="00EF427A" w:rsidRPr="00455269">
        <w:rPr>
          <w:sz w:val="24"/>
          <w:szCs w:val="24"/>
        </w:rPr>
        <w:t>for other religious festivals during the year, weddings and funerals when booked in advance, and for specific commemorative purposes, especially</w:t>
      </w:r>
      <w:r w:rsidR="00313154">
        <w:rPr>
          <w:sz w:val="24"/>
          <w:szCs w:val="24"/>
        </w:rPr>
        <w:t xml:space="preserve"> New Year’s Eve and</w:t>
      </w:r>
      <w:r w:rsidR="00EF427A" w:rsidRPr="00455269">
        <w:rPr>
          <w:sz w:val="24"/>
          <w:szCs w:val="24"/>
        </w:rPr>
        <w:t xml:space="preserve"> historic anniversaries. </w:t>
      </w:r>
    </w:p>
    <w:p w14:paraId="591F36FA" w14:textId="1269645F" w:rsidR="00EF427A" w:rsidRDefault="00331E49" w:rsidP="00313154">
      <w:pPr>
        <w:ind w:left="426"/>
        <w:rPr>
          <w:sz w:val="24"/>
          <w:szCs w:val="24"/>
        </w:rPr>
      </w:pPr>
      <w:r>
        <w:rPr>
          <w:sz w:val="24"/>
          <w:szCs w:val="24"/>
        </w:rPr>
        <w:t>SL</w:t>
      </w:r>
      <w:r w:rsidR="00455269">
        <w:rPr>
          <w:sz w:val="24"/>
          <w:szCs w:val="24"/>
        </w:rPr>
        <w:t xml:space="preserve">2. </w:t>
      </w:r>
      <w:r w:rsidR="00EF427A" w:rsidRPr="00455269">
        <w:rPr>
          <w:sz w:val="24"/>
          <w:szCs w:val="24"/>
        </w:rPr>
        <w:t xml:space="preserve">Regular </w:t>
      </w:r>
      <w:proofErr w:type="gramStart"/>
      <w:r w:rsidR="00EF427A" w:rsidRPr="00455269">
        <w:rPr>
          <w:sz w:val="24"/>
          <w:szCs w:val="24"/>
        </w:rPr>
        <w:t>bellringing</w:t>
      </w:r>
      <w:proofErr w:type="gramEnd"/>
      <w:r w:rsidR="00EF427A" w:rsidRPr="00455269">
        <w:rPr>
          <w:sz w:val="24"/>
          <w:szCs w:val="24"/>
        </w:rPr>
        <w:t xml:space="preserve"> practice every </w:t>
      </w:r>
      <w:r>
        <w:rPr>
          <w:sz w:val="24"/>
          <w:szCs w:val="24"/>
        </w:rPr>
        <w:t>Thursday</w:t>
      </w:r>
      <w:r w:rsidR="00EF427A" w:rsidRPr="00455269">
        <w:rPr>
          <w:sz w:val="24"/>
          <w:szCs w:val="24"/>
        </w:rPr>
        <w:t xml:space="preserve"> evening between 7.30 and 9.00pm</w:t>
      </w:r>
      <w:r w:rsidR="00B41BA7">
        <w:rPr>
          <w:sz w:val="24"/>
          <w:szCs w:val="24"/>
        </w:rPr>
        <w:t>.</w:t>
      </w:r>
      <w:r w:rsidR="00EF427A" w:rsidRPr="00455269">
        <w:rPr>
          <w:sz w:val="24"/>
          <w:szCs w:val="24"/>
        </w:rPr>
        <w:t xml:space="preserve"> </w:t>
      </w:r>
    </w:p>
    <w:p w14:paraId="1BD3B532" w14:textId="40114C2E" w:rsidR="00331E49" w:rsidRPr="00455269" w:rsidRDefault="00331E49" w:rsidP="00313154">
      <w:pPr>
        <w:ind w:left="426"/>
        <w:rPr>
          <w:sz w:val="24"/>
          <w:szCs w:val="24"/>
        </w:rPr>
      </w:pPr>
      <w:r>
        <w:rPr>
          <w:sz w:val="24"/>
          <w:szCs w:val="24"/>
        </w:rPr>
        <w:t xml:space="preserve">SL3 An Alton &amp; District Bellringing practice on </w:t>
      </w:r>
      <w:proofErr w:type="gramStart"/>
      <w:r>
        <w:rPr>
          <w:sz w:val="24"/>
          <w:szCs w:val="24"/>
        </w:rPr>
        <w:t>every last</w:t>
      </w:r>
      <w:proofErr w:type="gramEnd"/>
      <w:r>
        <w:rPr>
          <w:sz w:val="24"/>
          <w:szCs w:val="24"/>
        </w:rPr>
        <w:t xml:space="preserve"> Saturday of the month, between 5.30pm and 7.30pm.</w:t>
      </w:r>
    </w:p>
    <w:p w14:paraId="4372F225" w14:textId="38FA1608" w:rsidR="00EF427A" w:rsidRPr="00455269" w:rsidRDefault="00312FE1" w:rsidP="00313154">
      <w:pPr>
        <w:ind w:left="426"/>
        <w:rPr>
          <w:sz w:val="24"/>
          <w:szCs w:val="24"/>
        </w:rPr>
      </w:pPr>
      <w:r>
        <w:rPr>
          <w:sz w:val="24"/>
          <w:szCs w:val="24"/>
        </w:rPr>
        <w:t>SL4</w:t>
      </w:r>
      <w:r w:rsidR="00455269">
        <w:rPr>
          <w:sz w:val="24"/>
          <w:szCs w:val="24"/>
        </w:rPr>
        <w:t xml:space="preserve">. </w:t>
      </w:r>
      <w:r w:rsidR="00EF427A" w:rsidRPr="00455269">
        <w:rPr>
          <w:sz w:val="24"/>
          <w:szCs w:val="24"/>
        </w:rPr>
        <w:t>In addition to the above, a quarter peal (45 minutes</w:t>
      </w:r>
      <w:r w:rsidR="00C97057">
        <w:rPr>
          <w:sz w:val="24"/>
          <w:szCs w:val="24"/>
        </w:rPr>
        <w:t xml:space="preserve"> continuous ringing</w:t>
      </w:r>
      <w:r w:rsidR="00EF427A" w:rsidRPr="00455269">
        <w:rPr>
          <w:sz w:val="24"/>
          <w:szCs w:val="24"/>
        </w:rPr>
        <w:t xml:space="preserve">) which is booked in advance up to six times a year </w:t>
      </w:r>
    </w:p>
    <w:p w14:paraId="093E8AE5" w14:textId="19106178" w:rsidR="00EF427A" w:rsidRPr="00455269" w:rsidRDefault="00312FE1" w:rsidP="00313154">
      <w:pPr>
        <w:ind w:left="426"/>
        <w:rPr>
          <w:sz w:val="24"/>
          <w:szCs w:val="24"/>
        </w:rPr>
      </w:pPr>
      <w:r>
        <w:rPr>
          <w:sz w:val="24"/>
          <w:szCs w:val="24"/>
        </w:rPr>
        <w:t>SL5</w:t>
      </w:r>
      <w:r w:rsidR="00455269" w:rsidRPr="00735A6F">
        <w:rPr>
          <w:sz w:val="24"/>
          <w:szCs w:val="24"/>
        </w:rPr>
        <w:t xml:space="preserve">. </w:t>
      </w:r>
      <w:r w:rsidR="00735A6F" w:rsidRPr="00735A6F">
        <w:rPr>
          <w:sz w:val="24"/>
          <w:szCs w:val="24"/>
        </w:rPr>
        <w:t>In addition to the above, a</w:t>
      </w:r>
      <w:r w:rsidR="00EF427A" w:rsidRPr="00735A6F">
        <w:rPr>
          <w:sz w:val="24"/>
          <w:szCs w:val="24"/>
        </w:rPr>
        <w:t xml:space="preserve"> full peal (3 hours</w:t>
      </w:r>
      <w:r w:rsidR="00C97057" w:rsidRPr="00735A6F">
        <w:rPr>
          <w:sz w:val="24"/>
          <w:szCs w:val="24"/>
        </w:rPr>
        <w:t xml:space="preserve"> continuous ringing</w:t>
      </w:r>
      <w:r w:rsidR="00EF427A" w:rsidRPr="00735A6F">
        <w:rPr>
          <w:sz w:val="24"/>
          <w:szCs w:val="24"/>
        </w:rPr>
        <w:t xml:space="preserve">) </w:t>
      </w:r>
      <w:r w:rsidR="00735A6F" w:rsidRPr="00735A6F">
        <w:rPr>
          <w:sz w:val="24"/>
          <w:szCs w:val="24"/>
        </w:rPr>
        <w:t xml:space="preserve">which is booked in advance up to </w:t>
      </w:r>
      <w:r w:rsidR="00EF427A" w:rsidRPr="00735A6F">
        <w:rPr>
          <w:sz w:val="24"/>
          <w:szCs w:val="24"/>
        </w:rPr>
        <w:t xml:space="preserve">once a </w:t>
      </w:r>
      <w:r w:rsidR="00C97057" w:rsidRPr="00735A6F">
        <w:rPr>
          <w:sz w:val="24"/>
          <w:szCs w:val="24"/>
        </w:rPr>
        <w:t>quarter</w:t>
      </w:r>
      <w:r w:rsidR="00EF427A" w:rsidRPr="00735A6F">
        <w:rPr>
          <w:sz w:val="24"/>
          <w:szCs w:val="24"/>
        </w:rPr>
        <w:t>.</w:t>
      </w:r>
      <w:r w:rsidR="00EF427A" w:rsidRPr="00455269">
        <w:rPr>
          <w:sz w:val="24"/>
          <w:szCs w:val="24"/>
        </w:rPr>
        <w:t xml:space="preserve"> </w:t>
      </w:r>
    </w:p>
    <w:p w14:paraId="5B870C01" w14:textId="4A0479CB" w:rsidR="00EF427A" w:rsidRPr="00455269" w:rsidRDefault="00312FE1" w:rsidP="00313154">
      <w:pPr>
        <w:ind w:left="426"/>
        <w:rPr>
          <w:sz w:val="24"/>
          <w:szCs w:val="24"/>
        </w:rPr>
      </w:pPr>
      <w:r>
        <w:rPr>
          <w:sz w:val="24"/>
          <w:szCs w:val="24"/>
        </w:rPr>
        <w:t>SL6</w:t>
      </w:r>
      <w:r w:rsidR="00455269">
        <w:rPr>
          <w:sz w:val="24"/>
          <w:szCs w:val="24"/>
        </w:rPr>
        <w:t xml:space="preserve">. </w:t>
      </w:r>
      <w:r w:rsidR="00EF427A" w:rsidRPr="00455269">
        <w:rPr>
          <w:sz w:val="24"/>
          <w:szCs w:val="24"/>
        </w:rPr>
        <w:t xml:space="preserve">Quarter Peal Week is celebrated </w:t>
      </w:r>
      <w:proofErr w:type="gramStart"/>
      <w:r w:rsidR="00EF427A" w:rsidRPr="00455269">
        <w:rPr>
          <w:sz w:val="24"/>
          <w:szCs w:val="24"/>
        </w:rPr>
        <w:t>annually</w:t>
      </w:r>
      <w:proofErr w:type="gramEnd"/>
      <w:r w:rsidR="00EF427A" w:rsidRPr="00455269">
        <w:rPr>
          <w:sz w:val="24"/>
          <w:szCs w:val="24"/>
        </w:rPr>
        <w:t xml:space="preserve"> and local bellringers will use this opportunity to ring more regularly during the week. </w:t>
      </w:r>
    </w:p>
    <w:p w14:paraId="64DF83F6" w14:textId="12038A1E" w:rsidR="00EF427A" w:rsidRPr="00455269" w:rsidRDefault="00312FE1" w:rsidP="00313154">
      <w:pPr>
        <w:ind w:left="426"/>
        <w:rPr>
          <w:sz w:val="24"/>
          <w:szCs w:val="24"/>
        </w:rPr>
      </w:pPr>
      <w:r>
        <w:rPr>
          <w:sz w:val="24"/>
          <w:szCs w:val="24"/>
        </w:rPr>
        <w:t>SL7</w:t>
      </w:r>
      <w:r w:rsidR="00455269">
        <w:rPr>
          <w:sz w:val="24"/>
          <w:szCs w:val="24"/>
        </w:rPr>
        <w:t xml:space="preserve">. </w:t>
      </w:r>
      <w:r w:rsidR="00EF427A" w:rsidRPr="00455269">
        <w:rPr>
          <w:sz w:val="24"/>
          <w:szCs w:val="24"/>
        </w:rPr>
        <w:t xml:space="preserve">Visiting bands of ringers can be booked to use the Tower up to six times a year restricted to a period of between 45 minutes and one hour. </w:t>
      </w:r>
    </w:p>
    <w:p w14:paraId="54E451FF" w14:textId="69421BDF" w:rsidR="00EF427A" w:rsidRPr="00455269" w:rsidRDefault="00312FE1" w:rsidP="00313154">
      <w:pPr>
        <w:ind w:left="426"/>
        <w:rPr>
          <w:sz w:val="24"/>
          <w:szCs w:val="24"/>
        </w:rPr>
      </w:pPr>
      <w:r>
        <w:rPr>
          <w:sz w:val="24"/>
          <w:szCs w:val="24"/>
        </w:rPr>
        <w:t>SL8</w:t>
      </w:r>
      <w:r w:rsidR="00455269">
        <w:rPr>
          <w:sz w:val="24"/>
          <w:szCs w:val="24"/>
        </w:rPr>
        <w:t xml:space="preserve">. </w:t>
      </w:r>
      <w:r w:rsidR="00EF427A" w:rsidRPr="00455269">
        <w:rPr>
          <w:sz w:val="24"/>
          <w:szCs w:val="24"/>
        </w:rPr>
        <w:t xml:space="preserve">Other than for the occasional wedding or funeral, the bells are not rung on weekdays between the hours of 9am and 5pm. </w:t>
      </w:r>
    </w:p>
    <w:p w14:paraId="09D998F9" w14:textId="2D314336" w:rsidR="00455269" w:rsidRPr="00455269" w:rsidRDefault="00312FE1" w:rsidP="00313154">
      <w:pPr>
        <w:ind w:left="426"/>
        <w:rPr>
          <w:sz w:val="24"/>
          <w:szCs w:val="24"/>
        </w:rPr>
      </w:pPr>
      <w:r>
        <w:rPr>
          <w:sz w:val="24"/>
          <w:szCs w:val="24"/>
        </w:rPr>
        <w:t>SL9</w:t>
      </w:r>
      <w:r w:rsidR="00455269">
        <w:rPr>
          <w:sz w:val="24"/>
          <w:szCs w:val="24"/>
        </w:rPr>
        <w:t xml:space="preserve">. </w:t>
      </w:r>
      <w:r w:rsidR="00EF427A" w:rsidRPr="00455269">
        <w:rPr>
          <w:sz w:val="24"/>
          <w:szCs w:val="24"/>
        </w:rPr>
        <w:t xml:space="preserve">All occasions when the bells are rung will be advertised in advance on the Bellringers page and the Parish Calendar both publicly accessible on the Parish’s website </w:t>
      </w:r>
      <w:hyperlink r:id="rId6" w:history="1">
        <w:r w:rsidR="00455269" w:rsidRPr="00455269">
          <w:rPr>
            <w:rStyle w:val="Hyperlink"/>
            <w:sz w:val="24"/>
            <w:szCs w:val="24"/>
          </w:rPr>
          <w:t>www.potr-alton.co.uk</w:t>
        </w:r>
      </w:hyperlink>
      <w:r w:rsidR="00EF427A" w:rsidRPr="00455269">
        <w:rPr>
          <w:sz w:val="24"/>
          <w:szCs w:val="24"/>
        </w:rPr>
        <w:t xml:space="preserve"> </w:t>
      </w:r>
    </w:p>
    <w:p w14:paraId="3AE2578A" w14:textId="47A60EBC" w:rsidR="00EF427A" w:rsidRPr="00455269" w:rsidRDefault="00312FE1" w:rsidP="00313154">
      <w:pPr>
        <w:ind w:left="426"/>
        <w:rPr>
          <w:sz w:val="24"/>
          <w:szCs w:val="24"/>
        </w:rPr>
      </w:pPr>
      <w:r>
        <w:rPr>
          <w:sz w:val="24"/>
          <w:szCs w:val="24"/>
        </w:rPr>
        <w:t>SL10</w:t>
      </w:r>
      <w:r w:rsidR="00455269">
        <w:rPr>
          <w:sz w:val="24"/>
          <w:szCs w:val="24"/>
        </w:rPr>
        <w:t xml:space="preserve">. </w:t>
      </w:r>
      <w:r w:rsidR="00EF427A" w:rsidRPr="00455269">
        <w:rPr>
          <w:sz w:val="24"/>
          <w:szCs w:val="24"/>
        </w:rPr>
        <w:t xml:space="preserve">All bookings which are necessary are through the Tower Secretary and communicated to the Vicar and Parish Office regularly. </w:t>
      </w:r>
    </w:p>
    <w:p w14:paraId="2EC0431D" w14:textId="35A82615" w:rsidR="00EF427A" w:rsidRPr="00455269" w:rsidRDefault="00312FE1" w:rsidP="00313154">
      <w:pPr>
        <w:ind w:left="426"/>
        <w:rPr>
          <w:sz w:val="24"/>
          <w:szCs w:val="24"/>
        </w:rPr>
      </w:pPr>
      <w:r>
        <w:rPr>
          <w:sz w:val="24"/>
          <w:szCs w:val="24"/>
        </w:rPr>
        <w:t>SL11</w:t>
      </w:r>
      <w:r w:rsidR="00455269">
        <w:rPr>
          <w:sz w:val="24"/>
          <w:szCs w:val="24"/>
        </w:rPr>
        <w:t xml:space="preserve">. </w:t>
      </w:r>
      <w:r w:rsidR="00EF427A" w:rsidRPr="00455269">
        <w:rPr>
          <w:sz w:val="24"/>
          <w:szCs w:val="24"/>
        </w:rPr>
        <w:t xml:space="preserve">Any other requests for bellringing not covered by this policy will require agreement from the Vicar or Churchwardens in advance. </w:t>
      </w:r>
    </w:p>
    <w:p w14:paraId="180B5802" w14:textId="77777777" w:rsidR="0031718B" w:rsidRDefault="00DA068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3B81493" w14:textId="31246338" w:rsidR="00EF427A" w:rsidRPr="00EF427A" w:rsidRDefault="00EF427A" w:rsidP="0031718B">
      <w:pPr>
        <w:jc w:val="right"/>
        <w:rPr>
          <w:sz w:val="24"/>
          <w:szCs w:val="24"/>
        </w:rPr>
      </w:pPr>
      <w:r>
        <w:rPr>
          <w:sz w:val="24"/>
          <w:szCs w:val="24"/>
        </w:rPr>
        <w:t xml:space="preserve">DATED: </w:t>
      </w:r>
      <w:r w:rsidR="0031718B">
        <w:rPr>
          <w:sz w:val="24"/>
          <w:szCs w:val="24"/>
        </w:rPr>
        <w:t>May 2024</w:t>
      </w:r>
    </w:p>
    <w:sectPr w:rsidR="00EF427A" w:rsidRPr="00EF427A" w:rsidSect="004B6011">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825"/>
    <w:multiLevelType w:val="hybridMultilevel"/>
    <w:tmpl w:val="570E212E"/>
    <w:lvl w:ilvl="0" w:tplc="E35843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87DED"/>
    <w:multiLevelType w:val="hybridMultilevel"/>
    <w:tmpl w:val="8856B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0202543">
    <w:abstractNumId w:val="1"/>
  </w:num>
  <w:num w:numId="2" w16cid:durableId="477455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A"/>
    <w:rsid w:val="00212A16"/>
    <w:rsid w:val="00312FE1"/>
    <w:rsid w:val="00313154"/>
    <w:rsid w:val="0031718B"/>
    <w:rsid w:val="00331E49"/>
    <w:rsid w:val="00455269"/>
    <w:rsid w:val="004804D7"/>
    <w:rsid w:val="004B6011"/>
    <w:rsid w:val="004C115B"/>
    <w:rsid w:val="00735A6F"/>
    <w:rsid w:val="00B41BA7"/>
    <w:rsid w:val="00C97057"/>
    <w:rsid w:val="00D5192E"/>
    <w:rsid w:val="00DA0684"/>
    <w:rsid w:val="00EF4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95F6"/>
  <w15:chartTrackingRefBased/>
  <w15:docId w15:val="{2C3637C6-F7C3-48AB-9922-865FF37F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269"/>
    <w:rPr>
      <w:color w:val="0563C1" w:themeColor="hyperlink"/>
      <w:u w:val="single"/>
    </w:rPr>
  </w:style>
  <w:style w:type="character" w:styleId="UnresolvedMention">
    <w:name w:val="Unresolved Mention"/>
    <w:basedOn w:val="DefaultParagraphFont"/>
    <w:uiPriority w:val="99"/>
    <w:semiHidden/>
    <w:unhideWhenUsed/>
    <w:rsid w:val="00455269"/>
    <w:rPr>
      <w:color w:val="605E5C"/>
      <w:shd w:val="clear" w:color="auto" w:fill="E1DFDD"/>
    </w:rPr>
  </w:style>
  <w:style w:type="paragraph" w:styleId="ListParagraph">
    <w:name w:val="List Paragraph"/>
    <w:basedOn w:val="Normal"/>
    <w:uiPriority w:val="34"/>
    <w:qFormat/>
    <w:rsid w:val="0045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r-alton.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Penfold</dc:creator>
  <cp:keywords/>
  <dc:description/>
  <cp:lastModifiedBy>Andrew Micklefield</cp:lastModifiedBy>
  <cp:revision>2</cp:revision>
  <dcterms:created xsi:type="dcterms:W3CDTF">2024-05-14T11:55:00Z</dcterms:created>
  <dcterms:modified xsi:type="dcterms:W3CDTF">2024-05-14T11:55:00Z</dcterms:modified>
</cp:coreProperties>
</file>